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78" w:rsidRDefault="007B4F78" w:rsidP="00186598">
      <w:bookmarkStart w:id="0" w:name="_GoBack"/>
      <w:bookmarkEnd w:id="0"/>
    </w:p>
    <w:p w:rsidR="00554DEE" w:rsidRPr="00480D0C" w:rsidRDefault="00554DEE" w:rsidP="00186598">
      <w:pPr>
        <w:jc w:val="center"/>
        <w:rPr>
          <w:b/>
          <w:sz w:val="30"/>
          <w:szCs w:val="30"/>
        </w:rPr>
      </w:pPr>
      <w:r w:rsidRPr="00480D0C">
        <w:rPr>
          <w:b/>
          <w:sz w:val="30"/>
          <w:szCs w:val="30"/>
        </w:rPr>
        <w:t>RELATÓRIO DE ATIVIDADES</w:t>
      </w:r>
      <w:r w:rsidR="00480D0C">
        <w:rPr>
          <w:b/>
          <w:sz w:val="30"/>
          <w:szCs w:val="30"/>
        </w:rPr>
        <w:t xml:space="preserve"> 2016</w:t>
      </w:r>
    </w:p>
    <w:p w:rsidR="00554DEE" w:rsidRDefault="00554DEE" w:rsidP="00186598"/>
    <w:p w:rsidR="00390E18" w:rsidRPr="00390E18" w:rsidRDefault="00390E18" w:rsidP="00186598">
      <w:pPr>
        <w:rPr>
          <w:b/>
          <w:u w:val="single"/>
        </w:rPr>
      </w:pPr>
      <w:r w:rsidRPr="00390E18">
        <w:rPr>
          <w:b/>
          <w:u w:val="single"/>
        </w:rPr>
        <w:t>Reuniões Gerais:</w:t>
      </w:r>
    </w:p>
    <w:p w:rsidR="00554DEE" w:rsidRDefault="00554DEE" w:rsidP="00186598">
      <w:pPr>
        <w:pStyle w:val="PargrafodaLista"/>
        <w:numPr>
          <w:ilvl w:val="0"/>
          <w:numId w:val="8"/>
        </w:numPr>
        <w:jc w:val="both"/>
      </w:pPr>
      <w:r>
        <w:t>19 de março - Reuniões de diretrizes com Região Paulistana</w:t>
      </w:r>
    </w:p>
    <w:p w:rsidR="00554DEE" w:rsidRDefault="00554DEE" w:rsidP="00186598">
      <w:pPr>
        <w:pStyle w:val="PargrafodaLista"/>
        <w:numPr>
          <w:ilvl w:val="0"/>
          <w:numId w:val="8"/>
        </w:numPr>
        <w:jc w:val="both"/>
      </w:pPr>
      <w:r>
        <w:t>09 de abril - Reuniões de diretrizes com Região Paulistana</w:t>
      </w:r>
    </w:p>
    <w:p w:rsidR="00390E18" w:rsidRDefault="00390E18" w:rsidP="00186598">
      <w:pPr>
        <w:pStyle w:val="PargrafodaLista"/>
        <w:numPr>
          <w:ilvl w:val="0"/>
          <w:numId w:val="8"/>
        </w:numPr>
        <w:jc w:val="both"/>
      </w:pPr>
      <w:r>
        <w:t xml:space="preserve">14 de maio – Reunião </w:t>
      </w:r>
      <w:r w:rsidR="0058397F">
        <w:t>da equipe</w:t>
      </w:r>
      <w:r>
        <w:t xml:space="preserve"> – análise de materiais de diretrizes,</w:t>
      </w:r>
      <w:r w:rsidR="0058397F">
        <w:t xml:space="preserve"> planejamento</w:t>
      </w:r>
      <w:r>
        <w:t xml:space="preserve"> da agenda do 1º semestre 2016.</w:t>
      </w:r>
    </w:p>
    <w:p w:rsidR="00390E18" w:rsidRDefault="00390E18" w:rsidP="00186598">
      <w:pPr>
        <w:pStyle w:val="PargrafodaLista"/>
        <w:numPr>
          <w:ilvl w:val="0"/>
          <w:numId w:val="8"/>
        </w:numPr>
        <w:tabs>
          <w:tab w:val="left" w:pos="8340"/>
        </w:tabs>
        <w:jc w:val="both"/>
      </w:pPr>
      <w:r>
        <w:t>30 de maio</w:t>
      </w:r>
      <w:r w:rsidR="00554DEE">
        <w:t xml:space="preserve"> – Posse e reunião de planejamento com Região Paulistana</w:t>
      </w:r>
    </w:p>
    <w:p w:rsidR="00390E18" w:rsidRDefault="00390E18" w:rsidP="00186598">
      <w:pPr>
        <w:pStyle w:val="PargrafodaLista"/>
        <w:numPr>
          <w:ilvl w:val="0"/>
          <w:numId w:val="8"/>
        </w:numPr>
        <w:tabs>
          <w:tab w:val="left" w:pos="8340"/>
        </w:tabs>
        <w:jc w:val="both"/>
      </w:pPr>
      <w:r>
        <w:t>30 de julho –</w:t>
      </w:r>
      <w:r w:rsidR="005A00D0">
        <w:t xml:space="preserve"> R</w:t>
      </w:r>
      <w:r>
        <w:t>eunião de colaboradores distritais em Santo Amaro</w:t>
      </w:r>
      <w:r w:rsidR="005A00D0">
        <w:t xml:space="preserve"> – orientações e planejamentos</w:t>
      </w:r>
    </w:p>
    <w:p w:rsidR="0058397F" w:rsidRDefault="0058397F" w:rsidP="00186598">
      <w:pPr>
        <w:pStyle w:val="PargrafodaLista"/>
        <w:numPr>
          <w:ilvl w:val="0"/>
          <w:numId w:val="8"/>
        </w:numPr>
        <w:tabs>
          <w:tab w:val="left" w:pos="8340"/>
        </w:tabs>
        <w:jc w:val="both"/>
      </w:pPr>
      <w:r>
        <w:t>16 de outubro – reunião da equipe – planejamento de agenda para o ano 2017</w:t>
      </w:r>
    </w:p>
    <w:p w:rsidR="00554DEE" w:rsidRDefault="00390E18" w:rsidP="00186598">
      <w:pPr>
        <w:tabs>
          <w:tab w:val="left" w:pos="8340"/>
        </w:tabs>
      </w:pPr>
      <w:r>
        <w:tab/>
      </w:r>
    </w:p>
    <w:p w:rsidR="00554DEE" w:rsidRDefault="00554DEE" w:rsidP="00186598"/>
    <w:p w:rsidR="00554DEE" w:rsidRPr="004F3729" w:rsidRDefault="0058397F" w:rsidP="00186598">
      <w:pPr>
        <w:rPr>
          <w:b/>
          <w:u w:val="single"/>
        </w:rPr>
      </w:pPr>
      <w:r w:rsidRPr="004F3729">
        <w:rPr>
          <w:b/>
          <w:u w:val="single"/>
        </w:rPr>
        <w:t>Encontros de pastores, diretores e professores</w:t>
      </w:r>
    </w:p>
    <w:p w:rsidR="004F3729" w:rsidRDefault="004F3729" w:rsidP="00186598">
      <w:r>
        <w:t xml:space="preserve">Objetivos: </w:t>
      </w:r>
    </w:p>
    <w:p w:rsidR="004F3729" w:rsidRDefault="004F3729" w:rsidP="00186598">
      <w:pPr>
        <w:pStyle w:val="PargrafodaLista"/>
        <w:numPr>
          <w:ilvl w:val="0"/>
          <w:numId w:val="9"/>
        </w:numPr>
        <w:jc w:val="both"/>
      </w:pPr>
      <w:r>
        <w:t>Apresentações da equipe e conhecer os Dijaps, orientações sobre o ministério infanto-juvenil: lema, visão, missão dentro deste.</w:t>
      </w:r>
    </w:p>
    <w:p w:rsidR="004F3729" w:rsidRDefault="004F3729" w:rsidP="00186598">
      <w:pPr>
        <w:pStyle w:val="PargrafodaLista"/>
        <w:numPr>
          <w:ilvl w:val="0"/>
          <w:numId w:val="9"/>
        </w:numPr>
        <w:jc w:val="both"/>
      </w:pPr>
      <w:r>
        <w:t>Entrega de materiais tais como cadastro, regimento, lista de lições</w:t>
      </w:r>
    </w:p>
    <w:p w:rsidR="00456CF7" w:rsidRDefault="00456CF7" w:rsidP="00186598">
      <w:pPr>
        <w:pStyle w:val="PargrafodaLista"/>
        <w:numPr>
          <w:ilvl w:val="0"/>
          <w:numId w:val="9"/>
        </w:numPr>
        <w:jc w:val="both"/>
      </w:pPr>
      <w:r>
        <w:t>Ministrações</w:t>
      </w:r>
      <w:r w:rsidR="0067596D">
        <w:t xml:space="preserve"> pela equipe</w:t>
      </w:r>
      <w:r>
        <w:t xml:space="preserve"> sobre a importância da criança, dos professores, das lições, como falar com os pais</w:t>
      </w:r>
    </w:p>
    <w:p w:rsidR="004F3729" w:rsidRDefault="004F3729" w:rsidP="00186598"/>
    <w:p w:rsidR="004F3729" w:rsidRDefault="005A00D0" w:rsidP="00186598">
      <w:pPr>
        <w:rPr>
          <w:b/>
        </w:rPr>
      </w:pPr>
      <w:r w:rsidRPr="007A3042">
        <w:rPr>
          <w:b/>
        </w:rPr>
        <w:t>Datas:</w:t>
      </w:r>
    </w:p>
    <w:p w:rsidR="0058397F" w:rsidRPr="007A3042" w:rsidRDefault="0058397F" w:rsidP="00186598">
      <w:pPr>
        <w:pStyle w:val="PargrafodaLista"/>
        <w:numPr>
          <w:ilvl w:val="0"/>
          <w:numId w:val="10"/>
        </w:numPr>
        <w:rPr>
          <w:i/>
        </w:rPr>
      </w:pPr>
      <w:r w:rsidRPr="007A3042">
        <w:rPr>
          <w:i/>
        </w:rPr>
        <w:t xml:space="preserve">12 de junho </w:t>
      </w:r>
      <w:r w:rsidR="005A00D0" w:rsidRPr="007A3042">
        <w:rPr>
          <w:i/>
        </w:rPr>
        <w:t>– VI Distrito</w:t>
      </w:r>
      <w:r w:rsidR="00480D0C">
        <w:rPr>
          <w:i/>
        </w:rPr>
        <w:t>s</w:t>
      </w:r>
      <w:r w:rsidR="005A00D0" w:rsidRPr="007A3042">
        <w:rPr>
          <w:i/>
        </w:rPr>
        <w:t xml:space="preserve"> – IAP Parada de Taipas</w:t>
      </w:r>
    </w:p>
    <w:p w:rsidR="007A3042" w:rsidRPr="00EC49F8" w:rsidRDefault="007A3042" w:rsidP="00186598">
      <w:pPr>
        <w:rPr>
          <w:sz w:val="14"/>
          <w:szCs w:val="14"/>
        </w:rPr>
      </w:pPr>
    </w:p>
    <w:p w:rsidR="005A00D0" w:rsidRDefault="005A00D0" w:rsidP="00186598">
      <w:pPr>
        <w:ind w:left="708"/>
        <w:jc w:val="both"/>
      </w:pPr>
      <w:r w:rsidRPr="007A3042">
        <w:rPr>
          <w:u w:val="single"/>
        </w:rPr>
        <w:t>Participantes:</w:t>
      </w:r>
      <w:r>
        <w:t xml:space="preserve"> 32 pessoas (equipe, apoio distrital,</w:t>
      </w:r>
      <w:r w:rsidR="00480D0C">
        <w:t xml:space="preserve"> cozinha,</w:t>
      </w:r>
      <w:r>
        <w:t xml:space="preserve"> DIJAPS</w:t>
      </w:r>
      <w:r w:rsidR="007A3042">
        <w:t xml:space="preserve"> e representações de</w:t>
      </w:r>
      <w:r>
        <w:t xml:space="preserve"> Perus, Jardim dos Francos, Vila Carolina, Vila Terezinha, Francisco Morato, Taipas, </w:t>
      </w:r>
      <w:proofErr w:type="spellStart"/>
      <w:r>
        <w:t>Demap</w:t>
      </w:r>
      <w:proofErr w:type="spellEnd"/>
      <w:r>
        <w:t xml:space="preserve"> {Jones</w:t>
      </w:r>
      <w:r w:rsidR="007A3042">
        <w:t>}.</w:t>
      </w:r>
    </w:p>
    <w:p w:rsidR="007A3042" w:rsidRPr="00EC49F8" w:rsidRDefault="007A3042" w:rsidP="00186598">
      <w:pPr>
        <w:ind w:left="708"/>
        <w:rPr>
          <w:sz w:val="14"/>
          <w:szCs w:val="14"/>
        </w:rPr>
      </w:pPr>
    </w:p>
    <w:p w:rsidR="007A3042" w:rsidRDefault="007A3042" w:rsidP="00186598">
      <w:pPr>
        <w:ind w:left="708"/>
      </w:pPr>
      <w:r w:rsidRPr="007A3042">
        <w:rPr>
          <w:u w:val="single"/>
        </w:rPr>
        <w:t>Não puderam participar</w:t>
      </w:r>
      <w:r>
        <w:t>: IAP Franco da Rocha e Mairiporã.</w:t>
      </w:r>
    </w:p>
    <w:p w:rsidR="007A3042" w:rsidRDefault="007A3042" w:rsidP="00186598">
      <w:pPr>
        <w:ind w:left="708"/>
      </w:pPr>
    </w:p>
    <w:p w:rsidR="007A3042" w:rsidRDefault="007A3042" w:rsidP="00186598">
      <w:pPr>
        <w:ind w:left="708"/>
      </w:pPr>
    </w:p>
    <w:p w:rsidR="007A3042" w:rsidRPr="007A3042" w:rsidRDefault="007A3042" w:rsidP="00186598">
      <w:pPr>
        <w:pStyle w:val="PargrafodaLista"/>
        <w:numPr>
          <w:ilvl w:val="0"/>
          <w:numId w:val="10"/>
        </w:numPr>
        <w:rPr>
          <w:i/>
        </w:rPr>
      </w:pPr>
      <w:r>
        <w:rPr>
          <w:i/>
        </w:rPr>
        <w:t>20 de agosto – I e II Distrito</w:t>
      </w:r>
      <w:r w:rsidR="00480D0C">
        <w:rPr>
          <w:i/>
        </w:rPr>
        <w:t>s</w:t>
      </w:r>
      <w:r>
        <w:rPr>
          <w:i/>
        </w:rPr>
        <w:t xml:space="preserve"> – IAP São Caetano</w:t>
      </w:r>
    </w:p>
    <w:p w:rsidR="007A3042" w:rsidRPr="00EC49F8" w:rsidRDefault="007A3042" w:rsidP="00186598">
      <w:pPr>
        <w:rPr>
          <w:sz w:val="14"/>
          <w:szCs w:val="14"/>
        </w:rPr>
      </w:pPr>
    </w:p>
    <w:p w:rsidR="007A3042" w:rsidRDefault="007A3042" w:rsidP="00186598">
      <w:pPr>
        <w:ind w:left="708"/>
        <w:jc w:val="both"/>
      </w:pPr>
      <w:r w:rsidRPr="007A3042">
        <w:rPr>
          <w:u w:val="single"/>
        </w:rPr>
        <w:t>Participantes:</w:t>
      </w:r>
      <w:r>
        <w:t xml:space="preserve"> 33 pessoas (equipe, apoio distrital,</w:t>
      </w:r>
      <w:r w:rsidR="00480D0C">
        <w:t xml:space="preserve"> cozinha,</w:t>
      </w:r>
      <w:r>
        <w:t xml:space="preserve"> </w:t>
      </w:r>
      <w:proofErr w:type="spellStart"/>
      <w:r>
        <w:t>DIJAPs</w:t>
      </w:r>
      <w:proofErr w:type="spellEnd"/>
      <w:r>
        <w:t xml:space="preserve"> e representações de Diadema, São Caetano, Parque João Ramalho, Alvarenga, Jabaquara, Jardim ABC, Vila Suíça, Mauá, Vila Moraes, Pedreira.</w:t>
      </w:r>
    </w:p>
    <w:p w:rsidR="007A3042" w:rsidRPr="00EC49F8" w:rsidRDefault="007A3042" w:rsidP="00186598">
      <w:pPr>
        <w:ind w:left="708"/>
        <w:jc w:val="both"/>
        <w:rPr>
          <w:sz w:val="14"/>
          <w:szCs w:val="14"/>
        </w:rPr>
      </w:pPr>
    </w:p>
    <w:p w:rsidR="007A3042" w:rsidRDefault="007A3042" w:rsidP="00186598">
      <w:pPr>
        <w:ind w:left="708"/>
        <w:jc w:val="both"/>
      </w:pPr>
      <w:r w:rsidRPr="007A3042">
        <w:rPr>
          <w:u w:val="single"/>
        </w:rPr>
        <w:t>Não puderam participar</w:t>
      </w:r>
      <w:r>
        <w:t xml:space="preserve">: IAP </w:t>
      </w:r>
      <w:r w:rsidR="0025536E">
        <w:t>Santo André, Rio Grande da Se</w:t>
      </w:r>
      <w:r w:rsidR="00480D0C">
        <w:t>rra, Riacho Grande, Alves Dias, Jardim Célia, Jardim Apurá, Vila Joaniza.</w:t>
      </w:r>
    </w:p>
    <w:p w:rsidR="00480D0C" w:rsidRDefault="00480D0C" w:rsidP="00186598">
      <w:pPr>
        <w:ind w:left="708"/>
      </w:pPr>
    </w:p>
    <w:p w:rsidR="00480D0C" w:rsidRPr="007A3042" w:rsidRDefault="00480D0C" w:rsidP="00186598">
      <w:pPr>
        <w:pStyle w:val="PargrafodaLista"/>
        <w:numPr>
          <w:ilvl w:val="0"/>
          <w:numId w:val="10"/>
        </w:numPr>
        <w:rPr>
          <w:i/>
        </w:rPr>
      </w:pPr>
      <w:r>
        <w:rPr>
          <w:i/>
        </w:rPr>
        <w:t>17 de setembro - III e IV Distritos – IAP Santo Amaro</w:t>
      </w:r>
    </w:p>
    <w:p w:rsidR="00480D0C" w:rsidRPr="00EC49F8" w:rsidRDefault="00480D0C" w:rsidP="00642CEA">
      <w:pPr>
        <w:jc w:val="both"/>
        <w:rPr>
          <w:sz w:val="14"/>
          <w:szCs w:val="14"/>
        </w:rPr>
      </w:pPr>
    </w:p>
    <w:p w:rsidR="00480D0C" w:rsidRDefault="00480D0C" w:rsidP="00642CEA">
      <w:pPr>
        <w:ind w:left="708"/>
        <w:jc w:val="both"/>
      </w:pPr>
      <w:r w:rsidRPr="007A3042">
        <w:rPr>
          <w:u w:val="single"/>
        </w:rPr>
        <w:t>Participantes:</w:t>
      </w:r>
      <w:r>
        <w:t xml:space="preserve"> 35 pessoas (equipe, apoio distrital, cozinha, </w:t>
      </w:r>
      <w:proofErr w:type="spellStart"/>
      <w:r>
        <w:t>DIJAPs</w:t>
      </w:r>
      <w:proofErr w:type="spellEnd"/>
      <w:r>
        <w:t xml:space="preserve"> e repr</w:t>
      </w:r>
      <w:r w:rsidR="00186598">
        <w:t>esentações de Jardim Zilda, Santo Amaro, Capão Redondo, Jardim das Imbuias, Parque São Paulo, Jardim Ângela, Santa Emília, Recanto Campo Belo, Alves Dias {I distrito}.</w:t>
      </w:r>
    </w:p>
    <w:p w:rsidR="00480D0C" w:rsidRPr="00EC49F8" w:rsidRDefault="00480D0C" w:rsidP="00642CEA">
      <w:pPr>
        <w:ind w:left="708"/>
        <w:jc w:val="both"/>
        <w:rPr>
          <w:sz w:val="14"/>
          <w:szCs w:val="14"/>
        </w:rPr>
      </w:pPr>
    </w:p>
    <w:p w:rsidR="00480D0C" w:rsidRPr="00554DEE" w:rsidRDefault="00480D0C" w:rsidP="00642CEA">
      <w:pPr>
        <w:ind w:left="708"/>
        <w:jc w:val="both"/>
      </w:pPr>
      <w:r w:rsidRPr="007A3042">
        <w:rPr>
          <w:u w:val="single"/>
        </w:rPr>
        <w:t>Não puderam participar</w:t>
      </w:r>
      <w:r>
        <w:t xml:space="preserve">: IAP </w:t>
      </w:r>
      <w:r w:rsidR="00186598">
        <w:t xml:space="preserve">Residencial Cocaia, Horizonte Azul, </w:t>
      </w:r>
      <w:proofErr w:type="spellStart"/>
      <w:r w:rsidR="00186598">
        <w:t>Embú-Guaçú</w:t>
      </w:r>
      <w:proofErr w:type="spellEnd"/>
      <w:r w:rsidR="00186598">
        <w:t>, Pirajussara, Jardim das Oliveiras.</w:t>
      </w:r>
    </w:p>
    <w:p w:rsidR="00480D0C" w:rsidRDefault="00480D0C" w:rsidP="00186598">
      <w:pPr>
        <w:ind w:left="708"/>
      </w:pPr>
    </w:p>
    <w:p w:rsidR="00D94A29" w:rsidRDefault="00D94A29" w:rsidP="00D94A29">
      <w:pPr>
        <w:rPr>
          <w:b/>
          <w:u w:val="single"/>
        </w:rPr>
      </w:pPr>
    </w:p>
    <w:p w:rsidR="007A1B3D" w:rsidRPr="0067596D" w:rsidRDefault="007A1B3D" w:rsidP="00D94A29">
      <w:r>
        <w:rPr>
          <w:b/>
          <w:u w:val="single"/>
        </w:rPr>
        <w:t xml:space="preserve">1º Grande Encontro de </w:t>
      </w:r>
      <w:proofErr w:type="spellStart"/>
      <w:r>
        <w:rPr>
          <w:b/>
          <w:u w:val="single"/>
        </w:rPr>
        <w:t>DIJAP</w:t>
      </w:r>
      <w:r w:rsidR="0067596D">
        <w:rPr>
          <w:b/>
          <w:u w:val="single"/>
        </w:rPr>
        <w:t>s</w:t>
      </w:r>
      <w:proofErr w:type="spellEnd"/>
      <w:r w:rsidR="0067596D">
        <w:rPr>
          <w:b/>
          <w:u w:val="single"/>
        </w:rPr>
        <w:t xml:space="preserve"> </w:t>
      </w:r>
      <w:r w:rsidR="0067596D">
        <w:t>-  20 de novembro – IAP Santo Amaro</w:t>
      </w:r>
    </w:p>
    <w:p w:rsidR="007A1B3D" w:rsidRDefault="007A1B3D" w:rsidP="00D94A29">
      <w:pPr>
        <w:rPr>
          <w:b/>
          <w:u w:val="single"/>
        </w:rPr>
      </w:pPr>
    </w:p>
    <w:p w:rsidR="00D94A29" w:rsidRDefault="007A1B3D" w:rsidP="00D94A29">
      <w:r w:rsidRPr="007A1B3D">
        <w:t>T</w:t>
      </w:r>
      <w:r w:rsidR="00D94A29" w:rsidRPr="007A1B3D">
        <w:t>ema “</w:t>
      </w:r>
      <w:r w:rsidRPr="007A1B3D">
        <w:t>Nova Geração – Novos Valores: Você está preparado?</w:t>
      </w:r>
    </w:p>
    <w:p w:rsidR="00D94A29" w:rsidRDefault="00D94A29" w:rsidP="007A1B3D">
      <w:pPr>
        <w:tabs>
          <w:tab w:val="left" w:pos="5805"/>
        </w:tabs>
      </w:pPr>
      <w:r>
        <w:t xml:space="preserve">Objetivos: </w:t>
      </w:r>
    </w:p>
    <w:p w:rsidR="00D94A29" w:rsidRPr="0067596D" w:rsidRDefault="0067596D" w:rsidP="00642CEA">
      <w:pPr>
        <w:pStyle w:val="PargrafodaLista"/>
        <w:numPr>
          <w:ilvl w:val="0"/>
          <w:numId w:val="10"/>
        </w:numPr>
        <w:jc w:val="both"/>
      </w:pPr>
      <w:r>
        <w:rPr>
          <w:rFonts w:ascii="Cambria" w:hAnsi="Cambria"/>
          <w:szCs w:val="24"/>
        </w:rPr>
        <w:t>Abranger</w:t>
      </w:r>
      <w:r w:rsidRPr="0067596D">
        <w:rPr>
          <w:rFonts w:ascii="Cambria" w:hAnsi="Cambria"/>
          <w:szCs w:val="24"/>
          <w:shd w:val="clear" w:color="auto" w:fill="FFFFFF"/>
        </w:rPr>
        <w:t xml:space="preserve"> as informações desta nova geração e o que esperam de nós do ministério Infanto-Juvenil</w:t>
      </w:r>
      <w:r w:rsidR="009E64E5">
        <w:rPr>
          <w:rFonts w:ascii="Cambria" w:hAnsi="Cambria"/>
          <w:szCs w:val="24"/>
          <w:shd w:val="clear" w:color="auto" w:fill="FFFFFF"/>
        </w:rPr>
        <w:t xml:space="preserve"> – preletora Missionária Marlene Mendonça (IAP Taipas)</w:t>
      </w:r>
    </w:p>
    <w:p w:rsidR="0067596D" w:rsidRDefault="0067596D" w:rsidP="00642CEA">
      <w:pPr>
        <w:pStyle w:val="PargrafodaLista"/>
        <w:numPr>
          <w:ilvl w:val="0"/>
          <w:numId w:val="10"/>
        </w:numPr>
        <w:jc w:val="both"/>
      </w:pPr>
      <w:r>
        <w:t>Trazer orientações sobre o professor atual e instruir sobre práticas e saberes</w:t>
      </w:r>
      <w:r w:rsidR="009E64E5">
        <w:t xml:space="preserve"> para um ensino atualizado – preletora Missionária Ieda Rafael (Editora Cristã Evangélica – </w:t>
      </w:r>
      <w:proofErr w:type="spellStart"/>
      <w:r w:rsidR="009E64E5">
        <w:t>SJCampos</w:t>
      </w:r>
      <w:proofErr w:type="spellEnd"/>
      <w:r w:rsidR="009E64E5">
        <w:t>)</w:t>
      </w:r>
    </w:p>
    <w:p w:rsidR="009E64E5" w:rsidRDefault="009E64E5" w:rsidP="00642CEA">
      <w:pPr>
        <w:pStyle w:val="PargrafodaLista"/>
        <w:numPr>
          <w:ilvl w:val="0"/>
          <w:numId w:val="10"/>
        </w:numPr>
        <w:jc w:val="both"/>
      </w:pPr>
      <w:r>
        <w:t>Venda de lições das Editoras Cristã Evangélica e Voz do Cenáculo.</w:t>
      </w:r>
    </w:p>
    <w:p w:rsidR="0067596D" w:rsidRDefault="0067596D" w:rsidP="00642CEA">
      <w:pPr>
        <w:jc w:val="both"/>
      </w:pPr>
    </w:p>
    <w:p w:rsidR="0067596D" w:rsidRDefault="0067596D" w:rsidP="00642CEA">
      <w:pPr>
        <w:ind w:left="708"/>
        <w:jc w:val="both"/>
      </w:pPr>
      <w:r w:rsidRPr="007A3042">
        <w:rPr>
          <w:u w:val="single"/>
        </w:rPr>
        <w:t>Participantes:</w:t>
      </w:r>
      <w:r>
        <w:t xml:space="preserve"> </w:t>
      </w:r>
      <w:r w:rsidR="000938BF">
        <w:t xml:space="preserve">61 pessoas (equipe, apoios distritais, cozinha, som, equipe de louvor, </w:t>
      </w:r>
      <w:proofErr w:type="spellStart"/>
      <w:r w:rsidR="000938BF">
        <w:t>DIJAPs</w:t>
      </w:r>
      <w:proofErr w:type="spellEnd"/>
      <w:r w:rsidR="000938BF">
        <w:t xml:space="preserve"> e representações de Cidade Ariston, Santana de Parnaíba, Santo Amaro, </w:t>
      </w:r>
      <w:r w:rsidR="00934252">
        <w:t xml:space="preserve">Vila Terezinha, Vila São Pedro, Jardim Zilda, Santa Emília, Taipas, Perus, Cotia, Itapevi, Parque Jandaia, Jardim Horizonte Azul, </w:t>
      </w:r>
      <w:r w:rsidR="00C93B36">
        <w:t>Mauá, Sete Praias.</w:t>
      </w:r>
    </w:p>
    <w:p w:rsidR="000938BF" w:rsidRPr="00EC49F8" w:rsidRDefault="000938BF" w:rsidP="00642CEA">
      <w:pPr>
        <w:ind w:left="708"/>
        <w:jc w:val="both"/>
        <w:rPr>
          <w:sz w:val="14"/>
          <w:szCs w:val="14"/>
        </w:rPr>
      </w:pPr>
    </w:p>
    <w:p w:rsidR="0067596D" w:rsidRPr="00554DEE" w:rsidRDefault="0067596D" w:rsidP="00642CEA">
      <w:pPr>
        <w:ind w:left="708"/>
        <w:jc w:val="both"/>
      </w:pPr>
      <w:r w:rsidRPr="007A3042">
        <w:rPr>
          <w:u w:val="single"/>
        </w:rPr>
        <w:t>Não puderam participar</w:t>
      </w:r>
      <w:r>
        <w:t xml:space="preserve">: IAP </w:t>
      </w:r>
      <w:r w:rsidR="00C93B36">
        <w:t xml:space="preserve">São Caetano, Santo André, Alvarenga, Rio Grande da Serra, Parque João Ramalho, Riacho Grande, Alves Dias, Vila </w:t>
      </w:r>
      <w:proofErr w:type="spellStart"/>
      <w:r w:rsidR="00C93B36">
        <w:t>Suiça</w:t>
      </w:r>
      <w:proofErr w:type="spellEnd"/>
      <w:r w:rsidR="00C93B36">
        <w:t xml:space="preserve">, Jardim Célia, Diadema, Pedreira, Jabaquara, Jardim ABC, Vila Joaniza, Vila Moraes, Parque São Paulo, Jardim Imbuias, Recanto Campo Belo, Vargem Grande, Residencial Cocaia, Capão Redondo, Jardim </w:t>
      </w:r>
      <w:proofErr w:type="spellStart"/>
      <w:r w:rsidR="00C93B36">
        <w:t>Angela</w:t>
      </w:r>
      <w:proofErr w:type="spellEnd"/>
      <w:r w:rsidR="00C93B36">
        <w:t xml:space="preserve">, Pirajussara, Jardim das Oliveiras, </w:t>
      </w:r>
      <w:proofErr w:type="spellStart"/>
      <w:r w:rsidR="00C93B36">
        <w:t>Embú-Guaçú</w:t>
      </w:r>
      <w:proofErr w:type="spellEnd"/>
      <w:r w:rsidR="00C93B36">
        <w:t xml:space="preserve">, </w:t>
      </w:r>
      <w:r w:rsidR="00FA5763">
        <w:t>Francisco Morato, Franco da Rocha, Mairiporã, Jardim dos Francos, Vila Terezinha, Vila Carolina.</w:t>
      </w:r>
    </w:p>
    <w:p w:rsidR="0067596D" w:rsidRDefault="0067596D" w:rsidP="0067596D"/>
    <w:p w:rsidR="00C93B36" w:rsidRDefault="00C93B36" w:rsidP="0067596D"/>
    <w:p w:rsidR="00C93B36" w:rsidRDefault="00C93B36" w:rsidP="00C93B36"/>
    <w:p w:rsidR="006C3991" w:rsidRPr="0067596D" w:rsidRDefault="006C3991" w:rsidP="006C3991">
      <w:r>
        <w:rPr>
          <w:b/>
          <w:u w:val="single"/>
        </w:rPr>
        <w:t>Atividades</w:t>
      </w:r>
      <w:r w:rsidR="00DB757D">
        <w:rPr>
          <w:b/>
          <w:u w:val="single"/>
        </w:rPr>
        <w:t xml:space="preserve"> do DIJAP</w:t>
      </w:r>
      <w:r>
        <w:rPr>
          <w:b/>
          <w:u w:val="single"/>
        </w:rPr>
        <w:t xml:space="preserve"> Geral – Mês outubro</w:t>
      </w:r>
    </w:p>
    <w:p w:rsidR="006C3991" w:rsidRDefault="006C3991" w:rsidP="006C3991">
      <w:pPr>
        <w:tabs>
          <w:tab w:val="left" w:pos="5805"/>
        </w:tabs>
      </w:pPr>
      <w:r>
        <w:t xml:space="preserve">Objetivos </w:t>
      </w:r>
      <w:r w:rsidRPr="006C3991">
        <w:rPr>
          <w:i/>
        </w:rPr>
        <w:t xml:space="preserve">(a serem realizados nos </w:t>
      </w:r>
      <w:proofErr w:type="spellStart"/>
      <w:r w:rsidRPr="006C3991">
        <w:rPr>
          <w:i/>
        </w:rPr>
        <w:t>DIJAPs</w:t>
      </w:r>
      <w:proofErr w:type="spellEnd"/>
      <w:r w:rsidRPr="006C3991">
        <w:rPr>
          <w:i/>
        </w:rPr>
        <w:t xml:space="preserve"> locais):</w:t>
      </w:r>
      <w:r>
        <w:t xml:space="preserve"> </w:t>
      </w:r>
    </w:p>
    <w:p w:rsidR="00EC49F8" w:rsidRDefault="00EC49F8" w:rsidP="006C3991">
      <w:pPr>
        <w:tabs>
          <w:tab w:val="left" w:pos="5805"/>
        </w:tabs>
      </w:pPr>
    </w:p>
    <w:p w:rsidR="006C3991" w:rsidRDefault="006C3991" w:rsidP="00642CEA">
      <w:pPr>
        <w:pStyle w:val="PargrafodaLista"/>
        <w:numPr>
          <w:ilvl w:val="0"/>
          <w:numId w:val="10"/>
        </w:numPr>
        <w:jc w:val="both"/>
      </w:pPr>
      <w:r>
        <w:t>Semana de oração e vigília nacional: Jesus é Tudo o que eu preciso</w:t>
      </w:r>
    </w:p>
    <w:p w:rsidR="006C3991" w:rsidRPr="00EC49F8" w:rsidRDefault="006C3991" w:rsidP="00642CEA">
      <w:pPr>
        <w:jc w:val="both"/>
        <w:rPr>
          <w:sz w:val="14"/>
          <w:szCs w:val="14"/>
        </w:rPr>
      </w:pPr>
    </w:p>
    <w:p w:rsidR="006C3991" w:rsidRDefault="006C3991" w:rsidP="00642CEA">
      <w:pPr>
        <w:ind w:left="708"/>
        <w:jc w:val="both"/>
      </w:pPr>
      <w:r w:rsidRPr="006C3991">
        <w:rPr>
          <w:u w:val="single"/>
        </w:rPr>
        <w:t>Participantes (que chegou à nós as informações):</w:t>
      </w:r>
      <w:r>
        <w:t xml:space="preserve"> Mauá, Alves Dias, Jardim </w:t>
      </w:r>
      <w:proofErr w:type="spellStart"/>
      <w:r>
        <w:t>Angela</w:t>
      </w:r>
      <w:proofErr w:type="spellEnd"/>
      <w:r>
        <w:t>, Jardim Horizonte Azul, Capão</w:t>
      </w:r>
      <w:r w:rsidR="00DB757D">
        <w:t xml:space="preserve"> Redondo, Vila Terezinha, Perus, Jardim Zilda.</w:t>
      </w:r>
    </w:p>
    <w:p w:rsidR="006C3991" w:rsidRDefault="006C3991" w:rsidP="00642CEA">
      <w:pPr>
        <w:jc w:val="both"/>
      </w:pPr>
    </w:p>
    <w:p w:rsidR="006C3991" w:rsidRDefault="006C3991" w:rsidP="00642CEA">
      <w:pPr>
        <w:pStyle w:val="PargrafodaLista"/>
        <w:numPr>
          <w:ilvl w:val="0"/>
          <w:numId w:val="10"/>
        </w:numPr>
        <w:jc w:val="both"/>
      </w:pPr>
      <w:r>
        <w:t>Programação Especial do dia da criança: Alegres na casa do Senhor</w:t>
      </w:r>
    </w:p>
    <w:p w:rsidR="006C3991" w:rsidRPr="00EC49F8" w:rsidRDefault="006C3991" w:rsidP="006C3991">
      <w:pPr>
        <w:rPr>
          <w:sz w:val="14"/>
          <w:szCs w:val="14"/>
        </w:rPr>
      </w:pPr>
    </w:p>
    <w:p w:rsidR="006C3991" w:rsidRDefault="006C3991" w:rsidP="00642CEA">
      <w:pPr>
        <w:ind w:left="708"/>
        <w:jc w:val="both"/>
      </w:pPr>
      <w:r w:rsidRPr="006C3991">
        <w:rPr>
          <w:u w:val="single"/>
        </w:rPr>
        <w:t>Participantes (que chegou à nós as informações):</w:t>
      </w:r>
      <w:r>
        <w:t xml:space="preserve"> </w:t>
      </w:r>
      <w:r w:rsidR="00DB757D">
        <w:t>Cotia, Vila Carolina, Jardim dos Francos, Alves Dias.</w:t>
      </w:r>
    </w:p>
    <w:p w:rsidR="006C3991" w:rsidRDefault="006C3991" w:rsidP="006C3991"/>
    <w:p w:rsidR="006C3991" w:rsidRDefault="006C3991" w:rsidP="006C3991">
      <w:pPr>
        <w:ind w:left="708"/>
      </w:pPr>
    </w:p>
    <w:p w:rsidR="00DB757D" w:rsidRDefault="00DB757D" w:rsidP="00DB757D">
      <w:r>
        <w:rPr>
          <w:b/>
          <w:u w:val="single"/>
        </w:rPr>
        <w:t xml:space="preserve">Encontros de Pastoreios – </w:t>
      </w:r>
      <w:r w:rsidRPr="00DB757D">
        <w:t xml:space="preserve">Chácara </w:t>
      </w:r>
      <w:r w:rsidR="00F94B2C">
        <w:t>Recanto Prom</w:t>
      </w:r>
      <w:r w:rsidRPr="00DB757D">
        <w:t>essista – dias 24 e 25 de setembro.</w:t>
      </w:r>
    </w:p>
    <w:p w:rsidR="00DB757D" w:rsidRPr="00DB757D" w:rsidRDefault="00DB757D" w:rsidP="00DB757D">
      <w:r>
        <w:t xml:space="preserve">Objetivo – ministrar e </w:t>
      </w:r>
      <w:r w:rsidR="009D5961">
        <w:t>fazer atividades recreativas com filhos de pastores e missionários.</w:t>
      </w:r>
    </w:p>
    <w:p w:rsidR="00DB757D" w:rsidRDefault="00DB757D" w:rsidP="006C3991">
      <w:pPr>
        <w:ind w:left="708"/>
      </w:pPr>
    </w:p>
    <w:p w:rsidR="00F94B2C" w:rsidRPr="00EC49F8" w:rsidRDefault="00F94B2C" w:rsidP="00F94B2C">
      <w:pPr>
        <w:rPr>
          <w:b/>
          <w:u w:val="single"/>
        </w:rPr>
      </w:pPr>
      <w:r w:rsidRPr="00EC49F8">
        <w:rPr>
          <w:b/>
          <w:u w:val="single"/>
        </w:rPr>
        <w:t>Agendas canceladas:</w:t>
      </w:r>
    </w:p>
    <w:p w:rsidR="00F94B2C" w:rsidRDefault="00F94B2C" w:rsidP="00EC49F8">
      <w:pPr>
        <w:pStyle w:val="PargrafodaLista"/>
        <w:numPr>
          <w:ilvl w:val="0"/>
          <w:numId w:val="10"/>
        </w:numPr>
      </w:pPr>
      <w:r>
        <w:t>Encontro de pastores, diretores e professores do V Distrito – 15 de outubro</w:t>
      </w:r>
    </w:p>
    <w:p w:rsidR="00F94B2C" w:rsidRDefault="00F94B2C" w:rsidP="00EC49F8">
      <w:pPr>
        <w:ind w:firstLine="708"/>
      </w:pPr>
      <w:r>
        <w:t xml:space="preserve">Motivo: </w:t>
      </w:r>
      <w:r w:rsidR="00EC49F8">
        <w:t>Mesma data de atividade com DIJAP Geral</w:t>
      </w:r>
    </w:p>
    <w:p w:rsidR="00EC49F8" w:rsidRDefault="00EC49F8" w:rsidP="00F94B2C"/>
    <w:p w:rsidR="00EC49F8" w:rsidRDefault="00EC49F8" w:rsidP="00EC49F8">
      <w:pPr>
        <w:pStyle w:val="PargrafodaLista"/>
        <w:numPr>
          <w:ilvl w:val="0"/>
          <w:numId w:val="10"/>
        </w:numPr>
      </w:pPr>
      <w:r>
        <w:t>Oficinas do DIJAP – 10 de dezembro</w:t>
      </w:r>
    </w:p>
    <w:p w:rsidR="00EC49F8" w:rsidRDefault="00EC49F8" w:rsidP="00EC49F8">
      <w:pPr>
        <w:ind w:firstLine="708"/>
      </w:pPr>
      <w:r>
        <w:t>Motivo: mesma data de Encontro de Pastoreio</w:t>
      </w:r>
    </w:p>
    <w:p w:rsidR="00F94B2C" w:rsidRDefault="00F94B2C" w:rsidP="00F94B2C"/>
    <w:p w:rsidR="00F94B2C" w:rsidRDefault="00F94B2C" w:rsidP="00F94B2C"/>
    <w:p w:rsidR="00F94B2C" w:rsidRDefault="00F94B2C" w:rsidP="00F94B2C"/>
    <w:p w:rsidR="00F94B2C" w:rsidRPr="00F94B2C" w:rsidRDefault="00F94B2C" w:rsidP="00F94B2C">
      <w:pPr>
        <w:rPr>
          <w:b/>
        </w:rPr>
      </w:pPr>
      <w:r w:rsidRPr="00F94B2C">
        <w:rPr>
          <w:b/>
        </w:rPr>
        <w:t>Observações:</w:t>
      </w:r>
    </w:p>
    <w:p w:rsidR="00F94B2C" w:rsidRDefault="00F94B2C" w:rsidP="00F94B2C">
      <w:pPr>
        <w:pStyle w:val="PargrafodaLista"/>
        <w:numPr>
          <w:ilvl w:val="0"/>
          <w:numId w:val="10"/>
        </w:numPr>
      </w:pPr>
      <w:r>
        <w:t>Sentimos falta de alguns apoios pastorais nas participações e envio de seus diretores e professores nas programações da região.</w:t>
      </w:r>
    </w:p>
    <w:p w:rsidR="00F94B2C" w:rsidRDefault="00EC49F8" w:rsidP="00F94B2C">
      <w:pPr>
        <w:pStyle w:val="PargrafodaLista"/>
        <w:numPr>
          <w:ilvl w:val="0"/>
          <w:numId w:val="10"/>
        </w:numPr>
      </w:pPr>
      <w:r>
        <w:t>Sentimos falta de retornos com relação ao envio de informações via cartas e redes sociais.</w:t>
      </w:r>
    </w:p>
    <w:p w:rsidR="00EC49F8" w:rsidRDefault="00EC49F8" w:rsidP="00F94B2C">
      <w:pPr>
        <w:pStyle w:val="PargrafodaLista"/>
        <w:numPr>
          <w:ilvl w:val="0"/>
          <w:numId w:val="10"/>
        </w:numPr>
      </w:pPr>
      <w:r>
        <w:t>Algumas igrejas informaram que nunca receberam cartas do DIJAP, ficamos preocupadas com a questão endereçaria das igrejas.</w:t>
      </w:r>
    </w:p>
    <w:p w:rsidR="00EC49F8" w:rsidRDefault="00EC49F8" w:rsidP="00EC49F8"/>
    <w:p w:rsidR="00EC49F8" w:rsidRDefault="00EC49F8" w:rsidP="00EC49F8"/>
    <w:p w:rsidR="00EC49F8" w:rsidRDefault="00EC49F8" w:rsidP="00EC49F8"/>
    <w:p w:rsidR="00EC49F8" w:rsidRDefault="00EC49F8" w:rsidP="00EC49F8">
      <w:pPr>
        <w:jc w:val="right"/>
      </w:pPr>
      <w:r>
        <w:t>Estamos à disposição para informações gerais.</w:t>
      </w:r>
    </w:p>
    <w:p w:rsidR="00EC49F8" w:rsidRDefault="00EC49F8" w:rsidP="00EC49F8">
      <w:pPr>
        <w:jc w:val="right"/>
      </w:pPr>
    </w:p>
    <w:p w:rsidR="00EC49F8" w:rsidRDefault="00EC49F8" w:rsidP="00EC49F8">
      <w:pPr>
        <w:jc w:val="right"/>
      </w:pPr>
      <w:r>
        <w:t>São Paulo, 28 de dezembro de 2016.</w:t>
      </w:r>
    </w:p>
    <w:p w:rsidR="00EC49F8" w:rsidRDefault="00EC49F8" w:rsidP="00EC49F8">
      <w:pPr>
        <w:jc w:val="right"/>
      </w:pPr>
    </w:p>
    <w:p w:rsidR="00EC49F8" w:rsidRDefault="00EC49F8" w:rsidP="00EC49F8">
      <w:pPr>
        <w:jc w:val="right"/>
      </w:pPr>
      <w:r>
        <w:t>Grata,</w:t>
      </w:r>
    </w:p>
    <w:p w:rsidR="00EC49F8" w:rsidRDefault="00EC49F8" w:rsidP="00EC49F8">
      <w:pPr>
        <w:jc w:val="right"/>
      </w:pPr>
    </w:p>
    <w:p w:rsidR="00EC49F8" w:rsidRDefault="00EC49F8" w:rsidP="00EC49F8">
      <w:pPr>
        <w:jc w:val="right"/>
      </w:pPr>
      <w:r>
        <w:t>Kelly Santos</w:t>
      </w:r>
    </w:p>
    <w:p w:rsidR="00EC49F8" w:rsidRDefault="00EC49F8" w:rsidP="00EC49F8">
      <w:pPr>
        <w:jc w:val="right"/>
      </w:pPr>
      <w:r>
        <w:t>Diretora</w:t>
      </w:r>
    </w:p>
    <w:sectPr w:rsidR="00EC49F8" w:rsidSect="00282E27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1E" w:rsidRDefault="00744A1E">
      <w:r>
        <w:separator/>
      </w:r>
    </w:p>
  </w:endnote>
  <w:endnote w:type="continuationSeparator" w:id="0">
    <w:p w:rsidR="00744A1E" w:rsidRDefault="007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AE" w:rsidRDefault="00CB338A">
    <w:pPr>
      <w:pStyle w:val="Rodap"/>
      <w:jc w:val="center"/>
      <w:rPr>
        <w:rFonts w:ascii="Garamond" w:hAnsi="Garamond"/>
        <w:i/>
        <w:iCs/>
        <w:sz w:val="22"/>
      </w:rPr>
    </w:pPr>
    <w:r>
      <w:rPr>
        <w:rFonts w:ascii="Garamond" w:hAnsi="Garamond"/>
        <w:i/>
        <w:iCs/>
        <w:sz w:val="22"/>
      </w:rPr>
      <w:t>Praça Barão de Japurá, 280 Vila Guarani – Cep. 04313-160</w:t>
    </w:r>
    <w:r w:rsidR="003357AE">
      <w:rPr>
        <w:rFonts w:ascii="Garamond" w:hAnsi="Garamond"/>
        <w:i/>
        <w:iCs/>
        <w:sz w:val="22"/>
      </w:rPr>
      <w:t xml:space="preserve"> – São Paulo – SP</w:t>
    </w:r>
  </w:p>
  <w:p w:rsidR="00CB338A" w:rsidRDefault="003C2515" w:rsidP="00530203">
    <w:pPr>
      <w:pStyle w:val="Rodap"/>
      <w:rPr>
        <w:rFonts w:ascii="Garamond" w:hAnsi="Garamond"/>
        <w:i/>
        <w:iCs/>
        <w:sz w:val="22"/>
      </w:rPr>
    </w:pPr>
    <w:r w:rsidRPr="00043FD9">
      <w:rPr>
        <w:noProof/>
      </w:rPr>
      <w:drawing>
        <wp:anchor distT="0" distB="0" distL="114300" distR="114300" simplePos="0" relativeHeight="251659264" behindDoc="0" locked="0" layoutInCell="1" allowOverlap="1" wp14:anchorId="7B4D2E6E" wp14:editId="5AFB20DA">
          <wp:simplePos x="0" y="0"/>
          <wp:positionH relativeFrom="column">
            <wp:posOffset>5423535</wp:posOffset>
          </wp:positionH>
          <wp:positionV relativeFrom="paragraph">
            <wp:posOffset>92075</wp:posOffset>
          </wp:positionV>
          <wp:extent cx="1134745" cy="267970"/>
          <wp:effectExtent l="0" t="0" r="8255" b="0"/>
          <wp:wrapSquare wrapText="bothSides"/>
          <wp:docPr id="9" name="Imagem 9" descr="logo iap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ap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1E" w:rsidRDefault="00744A1E">
      <w:r>
        <w:separator/>
      </w:r>
    </w:p>
  </w:footnote>
  <w:footnote w:type="continuationSeparator" w:id="0">
    <w:p w:rsidR="00744A1E" w:rsidRDefault="0074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15" w:rsidRDefault="003C2515" w:rsidP="003C2515">
    <w:pPr>
      <w:pStyle w:val="Ttulo2"/>
      <w:spacing w:before="0" w:after="0"/>
      <w:ind w:left="3540"/>
      <w:rPr>
        <w:rFonts w:ascii="Cambria" w:hAnsi="Cambria"/>
        <w:sz w:val="24"/>
        <w:szCs w:val="24"/>
      </w:rPr>
    </w:pPr>
    <w:r w:rsidRPr="00043FD9">
      <w:rPr>
        <w:noProof/>
      </w:rPr>
      <w:drawing>
        <wp:anchor distT="0" distB="0" distL="114300" distR="114300" simplePos="0" relativeHeight="251661312" behindDoc="0" locked="0" layoutInCell="1" allowOverlap="1" wp14:anchorId="23D4FD1F" wp14:editId="3CFF4C14">
          <wp:simplePos x="0" y="0"/>
          <wp:positionH relativeFrom="column">
            <wp:posOffset>-304800</wp:posOffset>
          </wp:positionH>
          <wp:positionV relativeFrom="paragraph">
            <wp:posOffset>-209550</wp:posOffset>
          </wp:positionV>
          <wp:extent cx="2185035" cy="1287145"/>
          <wp:effectExtent l="0" t="0" r="5715" b="8255"/>
          <wp:wrapSquare wrapText="bothSides"/>
          <wp:docPr id="8" name="Imagem 8" descr="logo Dijap Convenção Paulis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ijap Convenção Paulis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515" w:rsidRDefault="003C2515" w:rsidP="003C2515">
    <w:pPr>
      <w:pStyle w:val="Ttulo2"/>
      <w:spacing w:before="0" w:after="0"/>
      <w:ind w:left="3540"/>
      <w:rPr>
        <w:rFonts w:ascii="Cambria" w:hAnsi="Cambria"/>
        <w:sz w:val="24"/>
        <w:szCs w:val="24"/>
      </w:rPr>
    </w:pPr>
    <w:r w:rsidRPr="00043FD9">
      <w:rPr>
        <w:rFonts w:ascii="Cambria" w:hAnsi="Cambria"/>
        <w:sz w:val="24"/>
        <w:szCs w:val="24"/>
      </w:rPr>
      <w:t xml:space="preserve">  </w:t>
    </w:r>
  </w:p>
  <w:p w:rsidR="003C2515" w:rsidRDefault="003C2515" w:rsidP="003C2515">
    <w:pPr>
      <w:pStyle w:val="Ttulo2"/>
      <w:spacing w:before="0" w:after="0"/>
      <w:ind w:left="3540"/>
      <w:rPr>
        <w:rFonts w:ascii="Cambria" w:hAnsi="Cambria"/>
        <w:sz w:val="26"/>
        <w:szCs w:val="26"/>
      </w:rPr>
    </w:pPr>
  </w:p>
  <w:p w:rsidR="003C2515" w:rsidRPr="004B0D09" w:rsidRDefault="003C2515" w:rsidP="003C2515">
    <w:pPr>
      <w:pStyle w:val="Ttulo2"/>
      <w:spacing w:before="0" w:after="0"/>
      <w:ind w:left="3540"/>
      <w:rPr>
        <w:rFonts w:ascii="Cambria" w:hAnsi="Cambria"/>
        <w:color w:val="008000"/>
        <w:sz w:val="26"/>
        <w:szCs w:val="26"/>
      </w:rPr>
    </w:pPr>
    <w:r w:rsidRPr="004B0D09">
      <w:rPr>
        <w:rFonts w:ascii="Cambria" w:hAnsi="Cambria"/>
        <w:color w:val="008000"/>
        <w:sz w:val="26"/>
        <w:szCs w:val="26"/>
      </w:rPr>
      <w:t>Departamento Infanto-Juvenil da Igreja</w:t>
    </w:r>
  </w:p>
  <w:p w:rsidR="003C2515" w:rsidRPr="004B0D09" w:rsidRDefault="003C2515" w:rsidP="003C2515">
    <w:pPr>
      <w:pStyle w:val="Ttulo2"/>
      <w:spacing w:before="0" w:after="0"/>
      <w:ind w:left="3540"/>
      <w:rPr>
        <w:rFonts w:ascii="Cambria" w:hAnsi="Cambria" w:cs="Times New Roman"/>
        <w:iCs w:val="0"/>
        <w:color w:val="008000"/>
        <w:szCs w:val="20"/>
      </w:rPr>
    </w:pPr>
    <w:r w:rsidRPr="004B0D09">
      <w:rPr>
        <w:rFonts w:ascii="Cambria" w:hAnsi="Cambria"/>
        <w:color w:val="008000"/>
        <w:sz w:val="26"/>
        <w:szCs w:val="26"/>
      </w:rPr>
      <w:t xml:space="preserve">                   Adventista da Promessa</w:t>
    </w:r>
  </w:p>
  <w:p w:rsidR="003C2515" w:rsidRDefault="003C25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B1"/>
      </v:shape>
    </w:pict>
  </w:numPicBullet>
  <w:abstractNum w:abstractNumId="0" w15:restartNumberingAfterBreak="0">
    <w:nsid w:val="02B4612B"/>
    <w:multiLevelType w:val="hybridMultilevel"/>
    <w:tmpl w:val="DEB0B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030"/>
    <w:multiLevelType w:val="hybridMultilevel"/>
    <w:tmpl w:val="F4924EA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44C6"/>
    <w:multiLevelType w:val="hybridMultilevel"/>
    <w:tmpl w:val="6B726334"/>
    <w:lvl w:ilvl="0" w:tplc="494EBF14">
      <w:start w:val="1"/>
      <w:numFmt w:val="bullet"/>
      <w:lvlText w:val="–"/>
      <w:lvlJc w:val="left"/>
      <w:pPr>
        <w:tabs>
          <w:tab w:val="num" w:pos="823"/>
        </w:tabs>
        <w:ind w:left="803" w:hanging="340"/>
      </w:pPr>
      <w:rPr>
        <w:rFonts w:ascii="Book Antiqua" w:hAnsi="Book Antiqua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391816"/>
    <w:multiLevelType w:val="hybridMultilevel"/>
    <w:tmpl w:val="6DA6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B3C"/>
    <w:multiLevelType w:val="hybridMultilevel"/>
    <w:tmpl w:val="F356D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51A0"/>
    <w:multiLevelType w:val="hybridMultilevel"/>
    <w:tmpl w:val="71240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110"/>
    <w:multiLevelType w:val="hybridMultilevel"/>
    <w:tmpl w:val="A6C2D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453"/>
    <w:multiLevelType w:val="hybridMultilevel"/>
    <w:tmpl w:val="B45489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6EFD"/>
    <w:multiLevelType w:val="hybridMultilevel"/>
    <w:tmpl w:val="E25EA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4A46"/>
    <w:multiLevelType w:val="hybridMultilevel"/>
    <w:tmpl w:val="4B880C1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0"/>
    <w:rsid w:val="000142BC"/>
    <w:rsid w:val="00043FD9"/>
    <w:rsid w:val="00047C57"/>
    <w:rsid w:val="000520B1"/>
    <w:rsid w:val="000938BF"/>
    <w:rsid w:val="000B5365"/>
    <w:rsid w:val="000F0773"/>
    <w:rsid w:val="00111F3E"/>
    <w:rsid w:val="00120799"/>
    <w:rsid w:val="0016706D"/>
    <w:rsid w:val="00182755"/>
    <w:rsid w:val="00186598"/>
    <w:rsid w:val="001B5912"/>
    <w:rsid w:val="00205679"/>
    <w:rsid w:val="00205DBE"/>
    <w:rsid w:val="0025536E"/>
    <w:rsid w:val="00276ECF"/>
    <w:rsid w:val="00282E27"/>
    <w:rsid w:val="00284DAA"/>
    <w:rsid w:val="002B5AA6"/>
    <w:rsid w:val="002E1054"/>
    <w:rsid w:val="002E730E"/>
    <w:rsid w:val="003100E1"/>
    <w:rsid w:val="003357AE"/>
    <w:rsid w:val="0035157C"/>
    <w:rsid w:val="00371A8E"/>
    <w:rsid w:val="00390E18"/>
    <w:rsid w:val="00395813"/>
    <w:rsid w:val="003C2515"/>
    <w:rsid w:val="003C77DC"/>
    <w:rsid w:val="003D55D7"/>
    <w:rsid w:val="004113B5"/>
    <w:rsid w:val="004172AA"/>
    <w:rsid w:val="00456CF7"/>
    <w:rsid w:val="00480D0C"/>
    <w:rsid w:val="004B0D09"/>
    <w:rsid w:val="004D1260"/>
    <w:rsid w:val="004E6918"/>
    <w:rsid w:val="004F0CB8"/>
    <w:rsid w:val="004F3729"/>
    <w:rsid w:val="004F7C30"/>
    <w:rsid w:val="005034E1"/>
    <w:rsid w:val="0050598F"/>
    <w:rsid w:val="00520D33"/>
    <w:rsid w:val="00530203"/>
    <w:rsid w:val="00554DEE"/>
    <w:rsid w:val="005754B4"/>
    <w:rsid w:val="00577E90"/>
    <w:rsid w:val="00582B09"/>
    <w:rsid w:val="0058397F"/>
    <w:rsid w:val="00595557"/>
    <w:rsid w:val="005A00D0"/>
    <w:rsid w:val="005A1734"/>
    <w:rsid w:val="00605D58"/>
    <w:rsid w:val="006373FB"/>
    <w:rsid w:val="00642CEA"/>
    <w:rsid w:val="00660989"/>
    <w:rsid w:val="0067596D"/>
    <w:rsid w:val="006C3991"/>
    <w:rsid w:val="00744A1E"/>
    <w:rsid w:val="007A1B3D"/>
    <w:rsid w:val="007A3042"/>
    <w:rsid w:val="007B4F78"/>
    <w:rsid w:val="007D3802"/>
    <w:rsid w:val="00805807"/>
    <w:rsid w:val="00821E5B"/>
    <w:rsid w:val="008561B7"/>
    <w:rsid w:val="00857E89"/>
    <w:rsid w:val="008720F3"/>
    <w:rsid w:val="008C4A34"/>
    <w:rsid w:val="008E1E7B"/>
    <w:rsid w:val="008F1371"/>
    <w:rsid w:val="00911C11"/>
    <w:rsid w:val="00934252"/>
    <w:rsid w:val="00940B01"/>
    <w:rsid w:val="00944C7F"/>
    <w:rsid w:val="00966730"/>
    <w:rsid w:val="009C6D0E"/>
    <w:rsid w:val="009D10CC"/>
    <w:rsid w:val="009D4764"/>
    <w:rsid w:val="009D5961"/>
    <w:rsid w:val="009E64E5"/>
    <w:rsid w:val="00A8259D"/>
    <w:rsid w:val="00B123A2"/>
    <w:rsid w:val="00B20422"/>
    <w:rsid w:val="00B222F2"/>
    <w:rsid w:val="00B80DAB"/>
    <w:rsid w:val="00BA5D3E"/>
    <w:rsid w:val="00BE7CBE"/>
    <w:rsid w:val="00C0001F"/>
    <w:rsid w:val="00C12EAB"/>
    <w:rsid w:val="00C93B36"/>
    <w:rsid w:val="00CB338A"/>
    <w:rsid w:val="00CD1990"/>
    <w:rsid w:val="00CF3B95"/>
    <w:rsid w:val="00D54DB2"/>
    <w:rsid w:val="00D663C7"/>
    <w:rsid w:val="00D87061"/>
    <w:rsid w:val="00D94A29"/>
    <w:rsid w:val="00DB757D"/>
    <w:rsid w:val="00DD533F"/>
    <w:rsid w:val="00E2634D"/>
    <w:rsid w:val="00E26E64"/>
    <w:rsid w:val="00EC49F8"/>
    <w:rsid w:val="00ED2080"/>
    <w:rsid w:val="00ED711C"/>
    <w:rsid w:val="00F06419"/>
    <w:rsid w:val="00F55E87"/>
    <w:rsid w:val="00F65024"/>
    <w:rsid w:val="00F66757"/>
    <w:rsid w:val="00F94B2C"/>
    <w:rsid w:val="00FA5763"/>
    <w:rsid w:val="00FB078A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6604F-5323-4EDF-8919-BBF8212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pacing w:val="60"/>
      <w:sz w:val="4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Garamond" w:hAnsi="Garamond"/>
      <w:b/>
      <w:sz w:val="29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84D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84D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3FD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043FD9"/>
  </w:style>
  <w:style w:type="paragraph" w:styleId="PargrafodaLista">
    <w:name w:val="List Paragraph"/>
    <w:basedOn w:val="Normal"/>
    <w:uiPriority w:val="34"/>
    <w:qFormat/>
    <w:rsid w:val="0045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10 de junho de 2002</vt:lpstr>
    </vt:vector>
  </TitlesOfParts>
  <Company/>
  <LinksUpToDate>false</LinksUpToDate>
  <CharactersWithSpaces>4683</CharactersWithSpaces>
  <SharedDoc>false</SharedDoc>
  <HLinks>
    <vt:vector size="12" baseType="variant"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mailto:depaulaloide@hotmail.com</vt:lpwstr>
      </vt:variant>
      <vt:variant>
        <vt:lpwstr/>
      </vt:variant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mailto:kcomercial@hotmail.com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10 de junho de 2002</dc:title>
  <dc:subject/>
  <dc:creator>Neusa</dc:creator>
  <cp:keywords/>
  <cp:lastModifiedBy>Fabiano Santana Santana</cp:lastModifiedBy>
  <cp:revision>2</cp:revision>
  <cp:lastPrinted>2016-07-08T20:32:00Z</cp:lastPrinted>
  <dcterms:created xsi:type="dcterms:W3CDTF">2017-03-07T20:40:00Z</dcterms:created>
  <dcterms:modified xsi:type="dcterms:W3CDTF">2017-03-07T20:40:00Z</dcterms:modified>
</cp:coreProperties>
</file>